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BD" w:rsidRPr="000613B8" w:rsidRDefault="001D34BD">
      <w:pPr>
        <w:pStyle w:val="Zkladntext21"/>
        <w:shd w:val="clear" w:color="auto" w:fill="auto"/>
        <w:jc w:val="left"/>
        <w:rPr>
          <w:rStyle w:val="Zkladntext2MicrosoftSansSerif9pt0"/>
          <w:rFonts w:asciiTheme="minorHAnsi" w:hAnsiTheme="minorHAnsi" w:cstheme="minorHAnsi"/>
          <w:b/>
          <w:sz w:val="24"/>
          <w:szCs w:val="24"/>
          <w:lang w:val="cs-CZ"/>
        </w:rPr>
      </w:pPr>
      <w:r w:rsidRPr="000613B8">
        <w:rPr>
          <w:rStyle w:val="Zkladntext2MicrosoftSansSerif9pt0"/>
          <w:rFonts w:asciiTheme="minorHAnsi" w:hAnsiTheme="minorHAnsi" w:cstheme="minorHAnsi"/>
          <w:b/>
          <w:sz w:val="24"/>
          <w:szCs w:val="24"/>
          <w:lang w:val="cs-CZ"/>
        </w:rPr>
        <w:t xml:space="preserve">Super </w:t>
      </w:r>
      <w:proofErr w:type="spellStart"/>
      <w:r w:rsidRPr="000613B8">
        <w:rPr>
          <w:rStyle w:val="Zkladntext2MicrosoftSansSerif9pt0"/>
          <w:rFonts w:asciiTheme="minorHAnsi" w:hAnsiTheme="minorHAnsi" w:cstheme="minorHAnsi"/>
          <w:b/>
          <w:sz w:val="24"/>
          <w:szCs w:val="24"/>
          <w:lang w:val="cs-CZ"/>
        </w:rPr>
        <w:t>Expel</w:t>
      </w:r>
      <w:proofErr w:type="spellEnd"/>
      <w:r w:rsidRPr="000613B8">
        <w:rPr>
          <w:rStyle w:val="Zkladntext2MicrosoftSansSerif9pt0"/>
          <w:rFonts w:asciiTheme="minorHAnsi" w:hAnsiTheme="minorHAnsi" w:cstheme="minorHAnsi"/>
          <w:b/>
          <w:sz w:val="24"/>
          <w:szCs w:val="24"/>
          <w:lang w:val="cs-CZ"/>
        </w:rPr>
        <w:t xml:space="preserve"> odpuzující přípravek</w:t>
      </w:r>
    </w:p>
    <w:p w:rsidR="001D34BD" w:rsidRPr="000613B8" w:rsidRDefault="001D34BD">
      <w:pPr>
        <w:pStyle w:val="Zkladntext21"/>
        <w:shd w:val="clear" w:color="auto" w:fill="auto"/>
        <w:jc w:val="left"/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</w:pPr>
    </w:p>
    <w:p w:rsidR="000613B8" w:rsidRDefault="00DA123E">
      <w:pPr>
        <w:pStyle w:val="Zkladntext21"/>
        <w:shd w:val="clear" w:color="auto" w:fill="auto"/>
        <w:jc w:val="left"/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Univer</w:t>
      </w:r>
      <w:r w:rsidR="00AD51A6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zá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l</w:t>
      </w:r>
      <w:r w:rsidR="00AD51A6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ní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,</w:t>
      </w:r>
      <w:r w:rsidR="00AD51A6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práškový repelent,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D51A6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účinná látka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AD51A6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Levandule, </w:t>
      </w:r>
      <w:proofErr w:type="spellStart"/>
      <w:r w:rsidR="00AD51A6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Lavandula</w:t>
      </w:r>
      <w:proofErr w:type="spellEnd"/>
      <w:r w:rsidR="00AD51A6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hybrida, </w:t>
      </w:r>
      <w:r w:rsidR="000613B8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extrakt, CAS</w:t>
      </w:r>
      <w:r w:rsidR="00AD51A6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2133D8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91722-69-9, ES 294-470-6 </w:t>
      </w:r>
    </w:p>
    <w:p w:rsidR="007B70FD" w:rsidRPr="000613B8" w:rsidRDefault="000613B8">
      <w:pPr>
        <w:pStyle w:val="Zkladntext21"/>
        <w:shd w:val="clear" w:color="auto" w:fill="auto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50 g</w:t>
      </w:r>
      <w:r w:rsidR="00DA123E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/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1000 g</w:t>
      </w:r>
      <w:r w:rsidR="002133D8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.</w:t>
      </w:r>
    </w:p>
    <w:p w:rsidR="007B70FD" w:rsidRPr="000613B8" w:rsidRDefault="00DA123E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Super </w:t>
      </w:r>
      <w:proofErr w:type="spellStart"/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Expel</w:t>
      </w:r>
      <w:proofErr w:type="spellEnd"/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7688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je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7688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přípravek</w:t>
      </w:r>
      <w:r w:rsid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7688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sloužící </w:t>
      </w:r>
      <w:r w:rsidR="00F76880" w:rsidRPr="000613B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cs-CZ"/>
        </w:rPr>
        <w:t>k odpuzování různých</w:t>
      </w:r>
      <w:r w:rsidR="00F76880" w:rsidRPr="000613B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cs-CZ"/>
        </w:rPr>
        <w:t> </w:t>
      </w:r>
      <w:r w:rsidR="00F76880" w:rsidRPr="000613B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cs-CZ"/>
        </w:rPr>
        <w:t>druhů obratlovců</w:t>
      </w:r>
      <w:r w:rsidR="00F7688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jako např.</w:t>
      </w:r>
      <w:r w:rsidR="00FD0FA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7688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kuny, pl</w:t>
      </w:r>
      <w:r w:rsidR="00A66801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ši, mývalové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2A0A7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Účinek tohoto</w:t>
      </w:r>
      <w:r w:rsidR="00754AD3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přípravku</w:t>
      </w:r>
      <w:r w:rsidR="002A0A7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je založený na vytvoření nepříjemné chuti</w:t>
      </w:r>
      <w:r w:rsidR="00406FC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a pachu</w:t>
      </w:r>
      <w:r w:rsidR="002A0A70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pro zvířata pomocí éterického činidla.</w:t>
      </w:r>
    </w:p>
    <w:p w:rsidR="002A0A70" w:rsidRPr="000613B8" w:rsidRDefault="002A0A70">
      <w:pPr>
        <w:pStyle w:val="Zkladntext21"/>
        <w:shd w:val="clear" w:color="auto" w:fill="auto"/>
        <w:spacing w:line="180" w:lineRule="exact"/>
        <w:jc w:val="left"/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</w:pPr>
    </w:p>
    <w:p w:rsidR="007B70FD" w:rsidRPr="000613B8" w:rsidRDefault="002A0A70">
      <w:pPr>
        <w:pStyle w:val="Zkladntext21"/>
        <w:shd w:val="clear" w:color="auto" w:fill="auto"/>
        <w:spacing w:line="180" w:lineRule="exac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Použití</w:t>
      </w:r>
      <w:r w:rsidR="00DA123E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:</w:t>
      </w:r>
    </w:p>
    <w:p w:rsidR="007B70FD" w:rsidRPr="000613B8" w:rsidRDefault="00A66801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Před umístění</w:t>
      </w:r>
      <w:r w:rsidR="00F8729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m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přípravku</w:t>
      </w:r>
      <w:r w:rsidR="00F8729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znečištěné plochy očistěte. Pokud je to možné, použijte Super </w:t>
      </w:r>
      <w:proofErr w:type="spellStart"/>
      <w:r w:rsidR="00F8729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Expel</w:t>
      </w:r>
      <w:proofErr w:type="spellEnd"/>
      <w:r w:rsidR="00F8729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ve všech místech </w:t>
      </w:r>
      <w:r w:rsidR="002133D8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výskytu</w:t>
      </w:r>
      <w:r w:rsidR="00F8729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zvířete. Lze použít v podkroví, garážích, zahradních kůlnách atd.</w:t>
      </w:r>
      <w:r w:rsidR="00DA123E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8729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Pokud přípravek </w:t>
      </w:r>
      <w:r w:rsidR="00406FC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umístíte</w:t>
      </w:r>
      <w:r w:rsidR="00754AD3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v </w:t>
      </w:r>
      <w:r w:rsidR="00406FC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oblastech</w:t>
      </w:r>
      <w:r w:rsidR="00754AD3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chráněných před deštěm, při </w:t>
      </w:r>
      <w:r w:rsidR="00406FC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správném</w:t>
      </w:r>
      <w:r w:rsidR="00754AD3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použití lze dosáhnout dlouhotrvajících účinků. Uvolňující se účinná látka vytváří éterický zápach, který se po krátkém čase odbourává. Odpudivý účinek </w:t>
      </w:r>
      <w:r w:rsidR="00406FC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nastává</w:t>
      </w:r>
      <w:r w:rsidR="00754AD3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06FC4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senzibilizací čichových nervů a chuťových pohárků zvířat.</w:t>
      </w:r>
      <w:r w:rsidR="00754AD3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A123E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406FC4" w:rsidRPr="007E5E50" w:rsidRDefault="00406FC4">
      <w:pPr>
        <w:pStyle w:val="Zkladntext21"/>
        <w:shd w:val="clear" w:color="auto" w:fill="auto"/>
        <w:spacing w:line="180" w:lineRule="exact"/>
        <w:jc w:val="left"/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</w:pPr>
    </w:p>
    <w:bookmarkStart w:id="0" w:name="_GoBack"/>
    <w:bookmarkEnd w:id="0"/>
    <w:p w:rsidR="007B70FD" w:rsidRPr="000613B8" w:rsidRDefault="00DA123E">
      <w:pPr>
        <w:rPr>
          <w:rFonts w:asciiTheme="minorHAnsi" w:hAnsiTheme="minorHAnsi" w:cstheme="minorHAnsi"/>
          <w:sz w:val="22"/>
          <w:szCs w:val="22"/>
        </w:rPr>
      </w:pPr>
      <w:r w:rsidRPr="000613B8">
        <w:rPr>
          <w:rFonts w:asciiTheme="minorHAnsi" w:hAnsiTheme="minorHAnsi" w:cstheme="minorHAnsi"/>
          <w:sz w:val="22"/>
          <w:szCs w:val="22"/>
        </w:rPr>
        <w:fldChar w:fldCharType="begin"/>
      </w:r>
      <w:r w:rsidRPr="000613B8">
        <w:rPr>
          <w:rFonts w:asciiTheme="minorHAnsi" w:hAnsiTheme="minorHAnsi" w:cstheme="minorHAnsi"/>
          <w:sz w:val="22"/>
          <w:szCs w:val="22"/>
        </w:rPr>
        <w:instrText xml:space="preserve"> INCLUDEPICTURE  "C:\\Temp\\FineReader12.00\\media\\image1.jpeg" \* MERGEFORMATINET </w:instrText>
      </w:r>
      <w:r w:rsidRPr="000613B8">
        <w:rPr>
          <w:rFonts w:asciiTheme="minorHAnsi" w:hAnsiTheme="minorHAnsi" w:cstheme="minorHAnsi"/>
          <w:sz w:val="22"/>
          <w:szCs w:val="22"/>
        </w:rPr>
        <w:fldChar w:fldCharType="separate"/>
      </w:r>
      <w:r w:rsidR="000613B8" w:rsidRPr="000613B8">
        <w:rPr>
          <w:rFonts w:asciiTheme="minorHAnsi" w:hAnsiTheme="minorHAnsi" w:cstheme="minorHAnsi"/>
          <w:sz w:val="22"/>
          <w:szCs w:val="22"/>
        </w:rPr>
        <w:fldChar w:fldCharType="begin"/>
      </w:r>
      <w:r w:rsidR="000613B8" w:rsidRPr="000613B8">
        <w:rPr>
          <w:rFonts w:asciiTheme="minorHAnsi" w:hAnsiTheme="minorHAnsi" w:cstheme="minorHAnsi"/>
          <w:sz w:val="22"/>
          <w:szCs w:val="22"/>
        </w:rPr>
        <w:instrText xml:space="preserve"> INCLUDEPICTURE  "S:\\Gracilis\\Temp\\FineReader12.00\\media\\image1.jpeg" \* MERGEFORMATINET </w:instrText>
      </w:r>
      <w:r w:rsidR="000613B8" w:rsidRPr="000613B8">
        <w:rPr>
          <w:rFonts w:asciiTheme="minorHAnsi" w:hAnsiTheme="minorHAnsi" w:cstheme="minorHAnsi"/>
          <w:sz w:val="22"/>
          <w:szCs w:val="22"/>
        </w:rPr>
        <w:fldChar w:fldCharType="separate"/>
      </w:r>
      <w:r w:rsidR="007E5E50">
        <w:rPr>
          <w:rFonts w:asciiTheme="minorHAnsi" w:hAnsiTheme="minorHAnsi" w:cstheme="minorHAnsi"/>
          <w:sz w:val="22"/>
          <w:szCs w:val="22"/>
        </w:rPr>
        <w:fldChar w:fldCharType="begin"/>
      </w:r>
      <w:r w:rsidR="007E5E50">
        <w:rPr>
          <w:rFonts w:asciiTheme="minorHAnsi" w:hAnsiTheme="minorHAnsi" w:cstheme="minorHAnsi"/>
          <w:sz w:val="22"/>
          <w:szCs w:val="22"/>
        </w:rPr>
        <w:instrText xml:space="preserve"> INCLUDEPICTURE  "S:\\Gracilis\\Temp\\FineReader12.00\\media\\image1.jpeg" \* MERGEFORMATINET </w:instrText>
      </w:r>
      <w:r w:rsidR="007E5E50">
        <w:rPr>
          <w:rFonts w:asciiTheme="minorHAnsi" w:hAnsiTheme="minorHAnsi" w:cstheme="minorHAnsi"/>
          <w:sz w:val="22"/>
          <w:szCs w:val="22"/>
        </w:rPr>
        <w:fldChar w:fldCharType="separate"/>
      </w:r>
      <w:r w:rsidR="005A52D5">
        <w:rPr>
          <w:rFonts w:asciiTheme="minorHAnsi" w:hAnsiTheme="minorHAnsi" w:cstheme="minorHAnsi"/>
          <w:sz w:val="22"/>
          <w:szCs w:val="22"/>
        </w:rPr>
        <w:fldChar w:fldCharType="begin"/>
      </w:r>
      <w:r w:rsidR="005A52D5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5A52D5">
        <w:rPr>
          <w:rFonts w:asciiTheme="minorHAnsi" w:hAnsiTheme="minorHAnsi" w:cstheme="minorHAnsi"/>
          <w:sz w:val="22"/>
          <w:szCs w:val="22"/>
        </w:rPr>
        <w:instrText>INCLUDEPICTURE  "C:\\Users\\michaela\\AppData\\Local\\Microsoft\\Windows\\Temp\\FineReader12.00\\media\\image1.jpeg" \* MERGEFORMATINET</w:instrText>
      </w:r>
      <w:r w:rsidR="005A52D5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5A52D5">
        <w:rPr>
          <w:rFonts w:asciiTheme="minorHAnsi" w:hAnsiTheme="minorHAnsi" w:cstheme="minorHAnsi"/>
          <w:sz w:val="22"/>
          <w:szCs w:val="22"/>
        </w:rPr>
        <w:fldChar w:fldCharType="separate"/>
      </w:r>
      <w:r w:rsidR="00ED2D6F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1.45pt">
            <v:imagedata r:id="rId6" r:href="rId7"/>
          </v:shape>
        </w:pict>
      </w:r>
      <w:r w:rsidR="005A52D5">
        <w:rPr>
          <w:rFonts w:asciiTheme="minorHAnsi" w:hAnsiTheme="minorHAnsi" w:cstheme="minorHAnsi"/>
          <w:sz w:val="22"/>
          <w:szCs w:val="22"/>
        </w:rPr>
        <w:fldChar w:fldCharType="end"/>
      </w:r>
      <w:r w:rsidR="007E5E50">
        <w:rPr>
          <w:rFonts w:asciiTheme="minorHAnsi" w:hAnsiTheme="minorHAnsi" w:cstheme="minorHAnsi"/>
          <w:sz w:val="22"/>
          <w:szCs w:val="22"/>
        </w:rPr>
        <w:fldChar w:fldCharType="end"/>
      </w:r>
      <w:r w:rsidR="000613B8" w:rsidRPr="000613B8">
        <w:rPr>
          <w:rFonts w:asciiTheme="minorHAnsi" w:hAnsiTheme="minorHAnsi" w:cstheme="minorHAnsi"/>
          <w:sz w:val="22"/>
          <w:szCs w:val="22"/>
        </w:rPr>
        <w:fldChar w:fldCharType="end"/>
      </w:r>
      <w:r w:rsidRPr="000613B8">
        <w:rPr>
          <w:rFonts w:asciiTheme="minorHAnsi" w:hAnsiTheme="minorHAnsi" w:cstheme="minorHAnsi"/>
          <w:sz w:val="22"/>
          <w:szCs w:val="22"/>
        </w:rPr>
        <w:fldChar w:fldCharType="end"/>
      </w:r>
    </w:p>
    <w:p w:rsidR="002133D8" w:rsidRPr="000613B8" w:rsidRDefault="002133D8">
      <w:pPr>
        <w:pStyle w:val="Zkladntext40"/>
        <w:shd w:val="clear" w:color="auto" w:fill="auto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B70FD" w:rsidRPr="000613B8" w:rsidRDefault="00406FC4">
      <w:pPr>
        <w:pStyle w:val="Zkladntext40"/>
        <w:shd w:val="clear" w:color="auto" w:fill="auto"/>
        <w:spacing w:line="200" w:lineRule="exact"/>
        <w:rPr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Fonts w:asciiTheme="minorHAnsi" w:hAnsiTheme="minorHAnsi" w:cstheme="minorHAnsi"/>
          <w:sz w:val="22"/>
          <w:szCs w:val="22"/>
          <w:lang w:val="cs-CZ"/>
        </w:rPr>
        <w:t>Signální slovo</w:t>
      </w:r>
      <w:r w:rsidR="001D34BD" w:rsidRPr="000613B8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:rsidR="007B70FD" w:rsidRPr="000613B8" w:rsidRDefault="00406FC4">
      <w:pPr>
        <w:pStyle w:val="Zkladntext21"/>
        <w:shd w:val="clear" w:color="auto" w:fill="auto"/>
        <w:spacing w:line="180" w:lineRule="exact"/>
        <w:jc w:val="lef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13B8">
        <w:rPr>
          <w:rStyle w:val="Zkladntext2MicrosoftSansSerif9pt"/>
          <w:rFonts w:asciiTheme="minorHAnsi" w:hAnsiTheme="minorHAnsi" w:cstheme="minorHAnsi"/>
          <w:b/>
          <w:sz w:val="22"/>
          <w:szCs w:val="22"/>
          <w:lang w:val="cs-CZ"/>
        </w:rPr>
        <w:t>Varování</w:t>
      </w:r>
    </w:p>
    <w:p w:rsidR="002133D8" w:rsidRPr="000613B8" w:rsidRDefault="002133D8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sz w:val="22"/>
          <w:szCs w:val="22"/>
          <w:lang w:val="cs-CZ"/>
        </w:rPr>
      </w:pPr>
    </w:p>
    <w:p w:rsidR="002133D8" w:rsidRPr="000613B8" w:rsidRDefault="002133D8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0613B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EUH 066 Opakovaná expozice může způsobit vysušení nebo popraskání kůže. </w:t>
      </w:r>
    </w:p>
    <w:p w:rsidR="007B70FD" w:rsidRPr="000613B8" w:rsidRDefault="002133D8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0613B8">
        <w:rPr>
          <w:rStyle w:val="Zkladntext2MicrosoftSansSerif9pt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H317 </w:t>
      </w:r>
      <w:r w:rsidRPr="000613B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Může vyvolat alergickou kožní </w:t>
      </w:r>
      <w:r w:rsidR="001D34BD" w:rsidRPr="000613B8">
        <w:rPr>
          <w:rFonts w:asciiTheme="minorHAnsi" w:hAnsiTheme="minorHAnsi" w:cstheme="minorHAnsi"/>
          <w:color w:val="auto"/>
          <w:sz w:val="22"/>
          <w:szCs w:val="22"/>
          <w:lang w:val="cs-CZ"/>
        </w:rPr>
        <w:t>reakci.</w:t>
      </w:r>
    </w:p>
    <w:p w:rsidR="002133D8" w:rsidRPr="000613B8" w:rsidRDefault="002133D8">
      <w:pPr>
        <w:pStyle w:val="Zkladntext21"/>
        <w:shd w:val="clear" w:color="auto" w:fill="auto"/>
        <w:spacing w:line="202" w:lineRule="exact"/>
        <w:jc w:val="left"/>
        <w:rPr>
          <w:rStyle w:val="Zkladntext2MicrosoftSansSerif9pt"/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0613B8">
        <w:rPr>
          <w:rFonts w:asciiTheme="minorHAnsi" w:hAnsiTheme="minorHAnsi" w:cstheme="minorHAnsi"/>
          <w:color w:val="auto"/>
          <w:sz w:val="22"/>
          <w:szCs w:val="22"/>
          <w:lang w:val="cs-CZ"/>
        </w:rPr>
        <w:t>H412 Škodlivý pro vodní organismy, s dlouhodobými účinky.</w:t>
      </w:r>
      <w:r w:rsidR="00DA123E" w:rsidRPr="000613B8">
        <w:rPr>
          <w:rStyle w:val="Zkladntext2MicrosoftSansSerif9pt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:rsidR="007B70FD" w:rsidRPr="000613B8" w:rsidRDefault="002133D8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0613B8">
        <w:rPr>
          <w:rFonts w:asciiTheme="minorHAnsi" w:hAnsiTheme="minorHAnsi" w:cstheme="minorHAnsi"/>
          <w:color w:val="auto"/>
          <w:sz w:val="22"/>
          <w:szCs w:val="22"/>
          <w:lang w:val="cs-CZ"/>
        </w:rPr>
        <w:t>P273: Zabraňte uvolnění do životního prostředí.</w:t>
      </w:r>
    </w:p>
    <w:p w:rsidR="007B70FD" w:rsidRPr="000613B8" w:rsidRDefault="002133D8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0613B8">
        <w:rPr>
          <w:rFonts w:asciiTheme="minorHAnsi" w:hAnsiTheme="minorHAnsi" w:cstheme="minorHAnsi"/>
          <w:color w:val="auto"/>
          <w:sz w:val="22"/>
          <w:szCs w:val="22"/>
          <w:lang w:val="cs-CZ"/>
        </w:rPr>
        <w:t>P280: Používejte ochranné rukavice.</w:t>
      </w:r>
    </w:p>
    <w:p w:rsidR="002133D8" w:rsidRPr="000613B8" w:rsidRDefault="002133D8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0613B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P302+P352: PŘI STYKU S KŮŽÍ: Omyjte velkým množstvím vody a mýdla. </w:t>
      </w:r>
    </w:p>
    <w:p w:rsidR="007B70FD" w:rsidRPr="000613B8" w:rsidRDefault="002133D8">
      <w:pPr>
        <w:pStyle w:val="Zkladntext21"/>
        <w:shd w:val="clear" w:color="auto" w:fill="auto"/>
        <w:spacing w:line="202" w:lineRule="exact"/>
        <w:jc w:val="lef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0613B8">
        <w:rPr>
          <w:rFonts w:asciiTheme="minorHAnsi" w:hAnsiTheme="minorHAnsi" w:cstheme="minorHAnsi"/>
          <w:color w:val="auto"/>
          <w:sz w:val="22"/>
          <w:szCs w:val="22"/>
          <w:lang w:val="cs-CZ"/>
        </w:rPr>
        <w:t>P332+P313: Při podráždění kůže: Vyhledejte lékařskou pomoc/ošetření.</w:t>
      </w:r>
      <w:r w:rsidR="00DA123E" w:rsidRPr="000613B8">
        <w:rPr>
          <w:rStyle w:val="Zkladntext2MicrosoftSansSerif9pt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:rsidR="000613B8" w:rsidRPr="000613B8" w:rsidRDefault="000613B8" w:rsidP="000613B8">
      <w:pPr>
        <w:spacing w:before="20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13B8">
        <w:rPr>
          <w:rFonts w:asciiTheme="minorHAnsi" w:hAnsiTheme="minorHAnsi" w:cstheme="minorHAnsi"/>
          <w:b/>
          <w:sz w:val="22"/>
          <w:szCs w:val="22"/>
          <w:lang w:val="cs-CZ"/>
        </w:rPr>
        <w:t>Nakládání s odpady:</w:t>
      </w:r>
    </w:p>
    <w:p w:rsidR="002133D8" w:rsidRPr="000613B8" w:rsidRDefault="002133D8">
      <w:pPr>
        <w:pStyle w:val="Zkladntext21"/>
        <w:shd w:val="clear" w:color="auto" w:fill="auto"/>
        <w:jc w:val="left"/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</w:pPr>
    </w:p>
    <w:p w:rsidR="007B70FD" w:rsidRPr="000613B8" w:rsidRDefault="002133D8">
      <w:pPr>
        <w:pStyle w:val="Zkladntext21"/>
        <w:shd w:val="clear" w:color="auto" w:fill="auto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Částečně vyprázdněné obaly vraťte </w:t>
      </w:r>
      <w:r w:rsidR="001D34BD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v místě prodeje nebo odevzdejte ve sběrně nebezpečných</w:t>
      </w:r>
      <w:r w:rsidR="00DA123E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.</w:t>
      </w:r>
    </w:p>
    <w:p w:rsidR="001D34BD" w:rsidRPr="000613B8" w:rsidRDefault="001D34BD">
      <w:pPr>
        <w:pStyle w:val="Zkladntext21"/>
        <w:shd w:val="clear" w:color="auto" w:fill="auto"/>
        <w:spacing w:line="180" w:lineRule="exact"/>
        <w:jc w:val="left"/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</w:pPr>
    </w:p>
    <w:p w:rsidR="001D34BD" w:rsidRPr="000613B8" w:rsidRDefault="001D34BD">
      <w:pPr>
        <w:pStyle w:val="Zkladntext21"/>
        <w:shd w:val="clear" w:color="auto" w:fill="auto"/>
        <w:spacing w:line="180" w:lineRule="exact"/>
        <w:jc w:val="left"/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Používejte biocidy bezpečným způsobem. Před použitím si přečtěte informace na štítku přípravku. </w:t>
      </w:r>
    </w:p>
    <w:p w:rsidR="001D34BD" w:rsidRPr="000613B8" w:rsidRDefault="001D34BD">
      <w:pPr>
        <w:pStyle w:val="Zkladntext21"/>
        <w:shd w:val="clear" w:color="auto" w:fill="auto"/>
        <w:spacing w:line="180" w:lineRule="exact"/>
        <w:jc w:val="left"/>
        <w:rPr>
          <w:rStyle w:val="Zkladntext2MicrosoftSansSerif9pt1"/>
          <w:rFonts w:asciiTheme="minorHAnsi" w:hAnsiTheme="minorHAnsi" w:cstheme="minorHAnsi"/>
          <w:sz w:val="22"/>
          <w:szCs w:val="22"/>
          <w:lang w:val="cs-CZ"/>
        </w:rPr>
      </w:pPr>
    </w:p>
    <w:p w:rsidR="007B70FD" w:rsidRPr="000613B8" w:rsidRDefault="001D34BD">
      <w:pPr>
        <w:pStyle w:val="Zkladntext21"/>
        <w:shd w:val="clear" w:color="auto" w:fill="auto"/>
        <w:spacing w:line="180" w:lineRule="exact"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0613B8">
        <w:rPr>
          <w:rStyle w:val="Zkladntext2MicrosoftSansSerif9pt1"/>
          <w:rFonts w:asciiTheme="minorHAnsi" w:hAnsiTheme="minorHAnsi" w:cstheme="minorHAnsi"/>
          <w:sz w:val="22"/>
          <w:szCs w:val="22"/>
          <w:lang w:val="cs-CZ"/>
        </w:rPr>
        <w:t>Výrobce</w:t>
      </w:r>
      <w:r w:rsidR="00DA123E" w:rsidRPr="000613B8">
        <w:rPr>
          <w:rStyle w:val="Zkladntext2MicrosoftSansSerif9pt1"/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ASV </w:t>
      </w:r>
      <w:proofErr w:type="spellStart"/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Schädlingsbekämpfung</w:t>
      </w:r>
      <w:proofErr w:type="spellEnd"/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GmbH</w:t>
      </w:r>
      <w:proofErr w:type="spellEnd"/>
      <w:r w:rsidRPr="000613B8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Unterortstr</w:t>
      </w:r>
      <w:proofErr w:type="spellEnd"/>
      <w:r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. 30, </w:t>
      </w:r>
      <w:r w:rsidR="00DA123E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 xml:space="preserve">65742 </w:t>
      </w:r>
      <w:proofErr w:type="spellStart"/>
      <w:r w:rsidR="00DA123E" w:rsidRPr="000613B8">
        <w:rPr>
          <w:rStyle w:val="Zkladntext2MicrosoftSansSerif9pt0"/>
          <w:rFonts w:asciiTheme="minorHAnsi" w:hAnsiTheme="minorHAnsi" w:cstheme="minorHAnsi"/>
          <w:sz w:val="22"/>
          <w:szCs w:val="22"/>
          <w:lang w:val="cs-CZ"/>
        </w:rPr>
        <w:t>Eschborn</w:t>
      </w:r>
      <w:proofErr w:type="spellEnd"/>
    </w:p>
    <w:sectPr w:rsidR="007B70FD" w:rsidRPr="000613B8">
      <w:pgSz w:w="11909" w:h="16840"/>
      <w:pgMar w:top="1430" w:right="726" w:bottom="1430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D5" w:rsidRDefault="005A52D5">
      <w:r>
        <w:separator/>
      </w:r>
    </w:p>
  </w:endnote>
  <w:endnote w:type="continuationSeparator" w:id="0">
    <w:p w:rsidR="005A52D5" w:rsidRDefault="005A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D5" w:rsidRDefault="005A52D5"/>
  </w:footnote>
  <w:footnote w:type="continuationSeparator" w:id="0">
    <w:p w:rsidR="005A52D5" w:rsidRDefault="005A52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0FD"/>
    <w:rsid w:val="000613B8"/>
    <w:rsid w:val="001D34BD"/>
    <w:rsid w:val="002133D8"/>
    <w:rsid w:val="002A0A70"/>
    <w:rsid w:val="003C4848"/>
    <w:rsid w:val="00406FC4"/>
    <w:rsid w:val="005A52D5"/>
    <w:rsid w:val="00754AD3"/>
    <w:rsid w:val="007B70FD"/>
    <w:rsid w:val="007E5E50"/>
    <w:rsid w:val="00A66801"/>
    <w:rsid w:val="00AD51A6"/>
    <w:rsid w:val="00DA123E"/>
    <w:rsid w:val="00ED2D6F"/>
    <w:rsid w:val="00F76880"/>
    <w:rsid w:val="00F87294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7121-4F86-4205-95E2-F8C8FA00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MicrosoftSansSerif9pt">
    <w:name w:val="Titulek obrázku + Microsoft Sans Serif;9 pt"/>
    <w:basedOn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MicrosoftSansSerif9pt">
    <w:name w:val="Základní text (2) + Microsoft Sans Serif;9 pt"/>
    <w:basedOn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MicrosoftSansSerif9pt0">
    <w:name w:val="Základní text (2) + Microsoft Sans Serif;9 pt"/>
    <w:basedOn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Zkladntext2MicrosoftSansSerif9pt1">
    <w:name w:val="Základní text (2) + Microsoft Sans Serif;9 pt"/>
    <w:basedOn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206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Stuchlik</dc:creator>
  <cp:lastModifiedBy>MVDr. Michaela Smékalová</cp:lastModifiedBy>
  <cp:revision>5</cp:revision>
  <dcterms:created xsi:type="dcterms:W3CDTF">2019-03-05T12:13:00Z</dcterms:created>
  <dcterms:modified xsi:type="dcterms:W3CDTF">2019-03-05T13:31:00Z</dcterms:modified>
</cp:coreProperties>
</file>